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>АДМИНИСТРАЦИЯ</w:t>
      </w:r>
    </w:p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>МУНИЦИПАЛЬНОГО ОБРАЗОВАНИЯ</w:t>
      </w:r>
    </w:p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>КУТЛУЕВСКИЙ СЕЛЬСОВЕТ</w:t>
      </w:r>
    </w:p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>АСЕКЕЕВСКОГО РАЙОНА</w:t>
      </w:r>
    </w:p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>ОРЕНБУРГСКОЙ ОБЛАСТИ</w:t>
      </w:r>
    </w:p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</w:p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</w:p>
    <w:p w:rsidR="00991ED0" w:rsidRPr="00CA6B26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proofErr w:type="gramStart"/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>П</w:t>
      </w:r>
      <w:proofErr w:type="gramEnd"/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 xml:space="preserve"> О С Т А Н О В Л Е Н И Е</w:t>
      </w:r>
    </w:p>
    <w:p w:rsidR="00991ED0" w:rsidRPr="00991ED0" w:rsidRDefault="00991ED0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lang w:eastAsia="ru-RU"/>
        </w:rPr>
      </w:pPr>
    </w:p>
    <w:p w:rsidR="00991ED0" w:rsidRDefault="00CA6B26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r>
        <w:rPr>
          <w:rFonts w:eastAsia="Calibri"/>
          <w:b/>
          <w:bCs/>
          <w:kern w:val="0"/>
          <w:sz w:val="32"/>
          <w:szCs w:val="32"/>
          <w:lang w:eastAsia="ru-RU"/>
        </w:rPr>
        <w:t>13</w:t>
      </w:r>
      <w:r w:rsidR="00991ED0" w:rsidRPr="00CA6B26">
        <w:rPr>
          <w:rFonts w:eastAsia="Calibri"/>
          <w:b/>
          <w:bCs/>
          <w:kern w:val="0"/>
          <w:sz w:val="32"/>
          <w:szCs w:val="32"/>
          <w:lang w:eastAsia="ru-RU"/>
        </w:rPr>
        <w:t>.</w:t>
      </w:r>
      <w:r>
        <w:rPr>
          <w:rFonts w:eastAsia="Calibri"/>
          <w:b/>
          <w:bCs/>
          <w:kern w:val="0"/>
          <w:sz w:val="32"/>
          <w:szCs w:val="32"/>
          <w:lang w:eastAsia="ru-RU"/>
        </w:rPr>
        <w:t>08.</w:t>
      </w:r>
      <w:r w:rsidR="00991ED0" w:rsidRPr="00CA6B26">
        <w:rPr>
          <w:rFonts w:eastAsia="Calibri"/>
          <w:b/>
          <w:bCs/>
          <w:kern w:val="0"/>
          <w:sz w:val="32"/>
          <w:szCs w:val="32"/>
          <w:lang w:eastAsia="ru-RU"/>
        </w:rPr>
        <w:t xml:space="preserve">2013  </w:t>
      </w:r>
      <w:r w:rsidR="00991ED0" w:rsidRPr="00CA6B26">
        <w:rPr>
          <w:rFonts w:eastAsia="Calibri"/>
          <w:b/>
          <w:bCs/>
          <w:kern w:val="0"/>
          <w:sz w:val="32"/>
          <w:szCs w:val="32"/>
          <w:lang w:eastAsia="ru-RU"/>
        </w:rPr>
        <w:tab/>
      </w:r>
      <w:r w:rsidR="00991ED0" w:rsidRPr="00CA6B26">
        <w:rPr>
          <w:rFonts w:eastAsia="Calibri"/>
          <w:b/>
          <w:bCs/>
          <w:kern w:val="0"/>
          <w:sz w:val="32"/>
          <w:szCs w:val="32"/>
          <w:lang w:eastAsia="ru-RU"/>
        </w:rPr>
        <w:tab/>
      </w:r>
      <w:r w:rsidR="00991ED0" w:rsidRPr="00CA6B26">
        <w:rPr>
          <w:rFonts w:eastAsia="Calibri"/>
          <w:b/>
          <w:bCs/>
          <w:kern w:val="0"/>
          <w:sz w:val="32"/>
          <w:szCs w:val="32"/>
          <w:lang w:eastAsia="ru-RU"/>
        </w:rPr>
        <w:tab/>
        <w:t xml:space="preserve">                                                     № </w:t>
      </w:r>
      <w:r>
        <w:rPr>
          <w:rFonts w:eastAsia="Calibri"/>
          <w:b/>
          <w:bCs/>
          <w:kern w:val="0"/>
          <w:sz w:val="32"/>
          <w:szCs w:val="32"/>
          <w:lang w:eastAsia="ru-RU"/>
        </w:rPr>
        <w:t xml:space="preserve"> 20</w:t>
      </w:r>
      <w:r w:rsidR="00991ED0" w:rsidRPr="00CA6B26">
        <w:rPr>
          <w:rFonts w:eastAsia="Calibri"/>
          <w:b/>
          <w:bCs/>
          <w:kern w:val="0"/>
          <w:sz w:val="32"/>
          <w:szCs w:val="32"/>
          <w:lang w:eastAsia="ru-RU"/>
        </w:rPr>
        <w:t>–П</w:t>
      </w:r>
    </w:p>
    <w:p w:rsidR="00681364" w:rsidRDefault="00681364" w:rsidP="00991ED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</w:p>
    <w:p w:rsidR="00991ED0" w:rsidRPr="00CA6B26" w:rsidRDefault="00991ED0" w:rsidP="002C652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</w:p>
    <w:p w:rsidR="002C6520" w:rsidRDefault="002C6520" w:rsidP="002C652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  <w:r w:rsidRPr="00CA6B26">
        <w:rPr>
          <w:rFonts w:eastAsia="Calibri"/>
          <w:b/>
          <w:bCs/>
          <w:kern w:val="0"/>
          <w:sz w:val="32"/>
          <w:szCs w:val="32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 </w:t>
      </w:r>
    </w:p>
    <w:p w:rsidR="00681364" w:rsidRDefault="00681364" w:rsidP="002C6520">
      <w:pPr>
        <w:keepNext/>
        <w:keepLines/>
        <w:widowControl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32"/>
          <w:szCs w:val="32"/>
          <w:lang w:eastAsia="ru-RU"/>
        </w:rPr>
      </w:pPr>
    </w:p>
    <w:p w:rsidR="00681364" w:rsidRDefault="002C6520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t> </w:t>
      </w:r>
      <w:r w:rsidR="00681364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="00681364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="00681364">
          <w:t>1994 г</w:t>
        </w:r>
      </w:smartTag>
      <w:r w:rsidR="00681364">
        <w:t>. № 69-ФЗ «О пожарной безопасности»</w:t>
      </w:r>
      <w:r w:rsidR="00681364">
        <w:rPr>
          <w:rFonts w:eastAsia="Calibri"/>
          <w:kern w:val="0"/>
          <w:lang w:eastAsia="ru-RU"/>
        </w:rPr>
        <w:t xml:space="preserve">, </w:t>
      </w:r>
      <w:r w:rsidR="00681364">
        <w:t xml:space="preserve">от 6 октября 2003 года № 131-ФЗ «Об общих принципах организации местного самоуправления в Российской Федерации», </w:t>
      </w:r>
      <w:r w:rsidR="00681364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муниципального образования </w:t>
      </w:r>
      <w:proofErr w:type="spellStart"/>
      <w:r w:rsidR="00681364">
        <w:rPr>
          <w:rFonts w:eastAsia="Calibri"/>
          <w:kern w:val="0"/>
          <w:lang w:eastAsia="ru-RU"/>
        </w:rPr>
        <w:t>Кутлуевский</w:t>
      </w:r>
      <w:proofErr w:type="spellEnd"/>
      <w:r w:rsidR="00681364">
        <w:rPr>
          <w:rFonts w:eastAsia="Calibri"/>
          <w:kern w:val="0"/>
          <w:lang w:eastAsia="ru-RU"/>
        </w:rPr>
        <w:t xml:space="preserve"> сельсовет постановляет: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соблюдение </w:t>
      </w:r>
      <w:hyperlink r:id="rId6" w:history="1">
        <w:r>
          <w:rPr>
            <w:rStyle w:val="a3"/>
            <w:rFonts w:eastAsia="Calibri"/>
            <w:color w:val="000000"/>
            <w:kern w:val="0"/>
            <w:u w:val="none"/>
            <w:lang w:eastAsia="ru-RU"/>
          </w:rPr>
          <w:t>правил</w:t>
        </w:r>
      </w:hyperlink>
      <w:r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7" w:history="1">
        <w:r>
          <w:rPr>
            <w:rStyle w:val="a3"/>
            <w:rFonts w:eastAsia="Calibri"/>
            <w:color w:val="000000"/>
            <w:kern w:val="0"/>
            <w:u w:val="none"/>
            <w:lang w:eastAsia="ru-RU"/>
          </w:rPr>
          <w:t>законодательством</w:t>
        </w:r>
      </w:hyperlink>
      <w:r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>
        <w:rPr>
          <w:rFonts w:eastAsia="Calibri"/>
          <w:kern w:val="0"/>
          <w:lang w:eastAsia="ru-RU"/>
        </w:rPr>
        <w:t>проверки</w:t>
      </w:r>
      <w:proofErr w:type="gramEnd"/>
      <w:r>
        <w:rPr>
          <w:rFonts w:eastAsia="Calibri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81364" w:rsidRDefault="00681364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  <w:bookmarkStart w:id="0" w:name="sub_2"/>
      <w:r>
        <w:rPr>
          <w:rFonts w:eastAsia="Calibri"/>
          <w:kern w:val="0"/>
          <w:lang w:eastAsia="ru-RU"/>
        </w:rPr>
        <w:t>2.</w:t>
      </w:r>
      <w:bookmarkEnd w:id="0"/>
      <w:r>
        <w:rPr>
          <w:rFonts w:eastAsia="Calibri"/>
          <w:kern w:val="0"/>
          <w:lang w:eastAsia="ru-RU"/>
        </w:rPr>
        <w:t>Постановление вступает в силу  после обнародования.</w:t>
      </w:r>
    </w:p>
    <w:p w:rsidR="002963E0" w:rsidRDefault="002963E0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3E0" w:rsidRDefault="002963E0" w:rsidP="00681364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ru-RU"/>
        </w:rPr>
      </w:pPr>
    </w:p>
    <w:p w:rsidR="002963E0" w:rsidRDefault="002963E0" w:rsidP="00681364">
      <w:pPr>
        <w:keepNext/>
        <w:keepLines/>
        <w:widowControl/>
        <w:jc w:val="both"/>
      </w:pPr>
    </w:p>
    <w:p w:rsidR="00681364" w:rsidRDefault="00681364" w:rsidP="00681364">
      <w:pPr>
        <w:keepNext/>
        <w:keepLines/>
        <w:widowControl/>
        <w:jc w:val="both"/>
      </w:pPr>
      <w:bookmarkStart w:id="1" w:name="_GoBack"/>
      <w:bookmarkEnd w:id="1"/>
      <w:r>
        <w:t xml:space="preserve">Глава муниципального образования                                                               </w:t>
      </w:r>
      <w:proofErr w:type="spellStart"/>
      <w:r>
        <w:t>Р.З.Шарипов</w:t>
      </w:r>
      <w:proofErr w:type="spellEnd"/>
    </w:p>
    <w:p w:rsidR="00681364" w:rsidRDefault="00681364" w:rsidP="00681364">
      <w:pPr>
        <w:keepNext/>
        <w:keepLines/>
        <w:widowControl/>
        <w:jc w:val="both"/>
      </w:pPr>
    </w:p>
    <w:p w:rsidR="00681364" w:rsidRDefault="00681364" w:rsidP="00681364">
      <w:pPr>
        <w:keepNext/>
        <w:keepLines/>
        <w:widowControl/>
        <w:jc w:val="both"/>
      </w:pPr>
    </w:p>
    <w:p w:rsidR="00681364" w:rsidRDefault="00681364" w:rsidP="00681364">
      <w:pPr>
        <w:keepNext/>
        <w:keepLines/>
        <w:widowControl/>
        <w:spacing w:line="360" w:lineRule="auto"/>
        <w:jc w:val="both"/>
      </w:pPr>
      <w:r>
        <w:t>Разослано: в дело, прокурору района</w:t>
      </w:r>
    </w:p>
    <w:p w:rsidR="00681364" w:rsidRDefault="00681364" w:rsidP="00681364">
      <w:pPr>
        <w:keepNext/>
        <w:keepLines/>
        <w:widowControl/>
        <w:jc w:val="both"/>
      </w:pPr>
    </w:p>
    <w:p w:rsidR="00681364" w:rsidRDefault="00681364" w:rsidP="00681364">
      <w:pPr>
        <w:keepNext/>
        <w:keepLines/>
        <w:widowControl/>
        <w:jc w:val="both"/>
      </w:pPr>
    </w:p>
    <w:p w:rsidR="002C6520" w:rsidRDefault="002C6520" w:rsidP="002C6520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</w:p>
    <w:sectPr w:rsidR="002C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F8"/>
    <w:rsid w:val="002963E0"/>
    <w:rsid w:val="002C6520"/>
    <w:rsid w:val="002F5562"/>
    <w:rsid w:val="00672AEE"/>
    <w:rsid w:val="00681364"/>
    <w:rsid w:val="008E2BF8"/>
    <w:rsid w:val="00991ED0"/>
    <w:rsid w:val="00CA6B26"/>
    <w:rsid w:val="00D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955.34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BD33-CEDC-45C2-AC8F-A5944E4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dc:description/>
  <cp:lastModifiedBy>Aliya</cp:lastModifiedBy>
  <cp:revision>10</cp:revision>
  <dcterms:created xsi:type="dcterms:W3CDTF">2013-08-12T10:43:00Z</dcterms:created>
  <dcterms:modified xsi:type="dcterms:W3CDTF">2013-10-14T17:04:00Z</dcterms:modified>
</cp:coreProperties>
</file>